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F43B" w14:textId="77777777" w:rsidR="00F76BB9" w:rsidRDefault="00F76BB9" w:rsidP="00D36CF3">
      <w:pPr>
        <w:jc w:val="center"/>
        <w:rPr>
          <w:rFonts w:ascii="FlandersArtSans-Light" w:eastAsia="Times New Roman" w:hAnsi="FlandersArtSans-Light"/>
          <w:b/>
          <w:sz w:val="32"/>
          <w:szCs w:val="32"/>
        </w:rPr>
      </w:pPr>
    </w:p>
    <w:p w14:paraId="0C8E3365" w14:textId="01A88E3F" w:rsidR="00D36CF3" w:rsidRPr="00F76BB9" w:rsidRDefault="00F76BB9" w:rsidP="00D36CF3">
      <w:pPr>
        <w:jc w:val="center"/>
        <w:rPr>
          <w:rFonts w:ascii="FlandersArtSans-Light" w:eastAsia="Times New Roman" w:hAnsi="FlandersArtSans-Light"/>
          <w:b/>
          <w:sz w:val="32"/>
          <w:szCs w:val="32"/>
        </w:rPr>
      </w:pPr>
      <w:r w:rsidRPr="00F76BB9">
        <w:rPr>
          <w:rFonts w:ascii="FlandersArtSans-Light" w:eastAsia="Times New Roman" w:hAnsi="FlandersArtSans-Light"/>
          <w:b/>
          <w:sz w:val="32"/>
          <w:szCs w:val="32"/>
        </w:rPr>
        <w:t xml:space="preserve">Verslag </w:t>
      </w:r>
      <w:r w:rsidR="00D36CF3" w:rsidRPr="00F76BB9">
        <w:rPr>
          <w:rFonts w:ascii="FlandersArtSans-Light" w:eastAsia="Times New Roman" w:hAnsi="FlandersArtSans-Light"/>
          <w:b/>
          <w:sz w:val="32"/>
          <w:szCs w:val="32"/>
        </w:rPr>
        <w:t>Dagelijks Bestuur</w:t>
      </w:r>
      <w:r w:rsidRPr="00F76BB9">
        <w:rPr>
          <w:rFonts w:ascii="FlandersArtSans-Light" w:eastAsia="Times New Roman" w:hAnsi="FlandersArtSans-Light"/>
          <w:b/>
          <w:smallCaps/>
          <w:sz w:val="32"/>
          <w:szCs w:val="32"/>
        </w:rPr>
        <w:t xml:space="preserve"> </w:t>
      </w:r>
      <w:r w:rsidR="003E04F8">
        <w:rPr>
          <w:rFonts w:ascii="FlandersArtSans-Light" w:eastAsia="Times New Roman" w:hAnsi="FlandersArtSans-Light"/>
          <w:b/>
          <w:sz w:val="32"/>
          <w:szCs w:val="32"/>
        </w:rPr>
        <w:t>27 okt</w:t>
      </w:r>
      <w:r w:rsidR="005240C1">
        <w:rPr>
          <w:rFonts w:ascii="FlandersArtSans-Light" w:eastAsia="Times New Roman" w:hAnsi="FlandersArtSans-Light"/>
          <w:b/>
          <w:sz w:val="32"/>
          <w:szCs w:val="32"/>
        </w:rPr>
        <w:t>o</w:t>
      </w:r>
      <w:r w:rsidR="003E04F8">
        <w:rPr>
          <w:rFonts w:ascii="FlandersArtSans-Light" w:eastAsia="Times New Roman" w:hAnsi="FlandersArtSans-Light"/>
          <w:b/>
          <w:sz w:val="32"/>
          <w:szCs w:val="32"/>
        </w:rPr>
        <w:t>ber</w:t>
      </w:r>
      <w:r w:rsidRPr="00F76BB9">
        <w:rPr>
          <w:rFonts w:ascii="FlandersArtSans-Light" w:eastAsia="Times New Roman" w:hAnsi="FlandersArtSans-Light"/>
          <w:b/>
          <w:sz w:val="32"/>
          <w:szCs w:val="32"/>
        </w:rPr>
        <w:t xml:space="preserve"> 2021</w:t>
      </w:r>
    </w:p>
    <w:p w14:paraId="78DF7C32" w14:textId="4C024C40" w:rsidR="00242B2E" w:rsidRPr="00F76BB9" w:rsidRDefault="00242B2E" w:rsidP="00242B2E">
      <w:pPr>
        <w:rPr>
          <w:rFonts w:ascii="FlandersArtSans-Light" w:eastAsia="Times New Roman" w:hAnsi="FlandersArtSans-Light"/>
          <w:b/>
        </w:rPr>
      </w:pPr>
    </w:p>
    <w:p w14:paraId="4DC91284" w14:textId="77777777" w:rsidR="00F76BB9" w:rsidRPr="00F76BB9" w:rsidRDefault="00F76BB9" w:rsidP="00F76BB9">
      <w:pPr>
        <w:rPr>
          <w:rFonts w:ascii="FlandersArtSans-Regular" w:hAnsi="FlandersArtSans-Regular"/>
          <w:u w:val="single"/>
        </w:rPr>
      </w:pPr>
    </w:p>
    <w:p w14:paraId="692D78AE" w14:textId="6F49EA25" w:rsidR="00F76BB9" w:rsidRPr="00F76BB9" w:rsidRDefault="00F76BB9" w:rsidP="00F76BB9">
      <w:pPr>
        <w:rPr>
          <w:rFonts w:ascii="FlandersArtSans-Light" w:eastAsia="Times New Roman" w:hAnsi="FlandersArtSans-Light"/>
          <w:b/>
          <w:u w:val="single"/>
        </w:rPr>
      </w:pPr>
      <w:r w:rsidRPr="00F76BB9">
        <w:rPr>
          <w:rFonts w:ascii="FlandersArtSans-Regular" w:hAnsi="FlandersArtSans-Regular"/>
          <w:u w:val="single"/>
        </w:rPr>
        <w:t>Aanwezig</w:t>
      </w:r>
      <w:r w:rsidRPr="00F76BB9">
        <w:rPr>
          <w:rFonts w:ascii="FlandersArtSans-Regular" w:hAnsi="FlandersArtSans-Regular"/>
        </w:rPr>
        <w:t xml:space="preserve">: </w:t>
      </w:r>
      <w:r w:rsidRPr="00F76BB9">
        <w:rPr>
          <w:rFonts w:ascii="FlandersArtSans-Light" w:eastAsia="Times New Roman" w:hAnsi="FlandersArtSans-Light"/>
          <w:bCs/>
        </w:rPr>
        <w:t xml:space="preserve">Annie, Trui, Steven, Wouter, </w:t>
      </w:r>
      <w:r w:rsidR="003E04F8">
        <w:rPr>
          <w:rFonts w:ascii="FlandersArtSans-Light" w:eastAsia="Times New Roman" w:hAnsi="FlandersArtSans-Light"/>
          <w:bCs/>
        </w:rPr>
        <w:t xml:space="preserve">Koen, </w:t>
      </w:r>
      <w:r w:rsidRPr="00F76BB9">
        <w:rPr>
          <w:rFonts w:ascii="FlandersArtSans-Light" w:eastAsia="Times New Roman" w:hAnsi="FlandersArtSans-Light"/>
          <w:bCs/>
        </w:rPr>
        <w:t>Joris, Ellen (verslag)</w:t>
      </w:r>
      <w:r w:rsidR="005240C1">
        <w:rPr>
          <w:rFonts w:ascii="FlandersArtSans-Light" w:eastAsia="Times New Roman" w:hAnsi="FlandersArtSans-Light"/>
          <w:bCs/>
        </w:rPr>
        <w:t>, Tatjana</w:t>
      </w:r>
    </w:p>
    <w:p w14:paraId="0F341C4E" w14:textId="77777777" w:rsidR="00F76BB9" w:rsidRPr="00F76BB9" w:rsidRDefault="00F76BB9" w:rsidP="00242B2E">
      <w:pPr>
        <w:rPr>
          <w:rFonts w:ascii="FlandersArtSans-Light" w:eastAsia="Times New Roman" w:hAnsi="FlandersArtSans-Light"/>
          <w:b/>
        </w:rPr>
      </w:pPr>
    </w:p>
    <w:p w14:paraId="30AC9216" w14:textId="77777777" w:rsidR="00D36CF3" w:rsidRPr="00F76BB9" w:rsidRDefault="00D36CF3" w:rsidP="00242B2E">
      <w:pPr>
        <w:rPr>
          <w:rFonts w:ascii="FlandersArtSans-Light" w:eastAsia="Times New Roman" w:hAnsi="FlandersArtSans-Light"/>
          <w:b/>
        </w:rPr>
      </w:pPr>
    </w:p>
    <w:p w14:paraId="676D1CA6" w14:textId="77777777" w:rsidR="00602437" w:rsidRPr="00F76BB9" w:rsidRDefault="00602437" w:rsidP="00190AC5">
      <w:pPr>
        <w:pStyle w:val="Lijstalinea"/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 xml:space="preserve">Voortgang projecten 2021 &amp; </w:t>
      </w:r>
      <w:r w:rsidR="001427C2" w:rsidRPr="00F76BB9">
        <w:rPr>
          <w:rFonts w:ascii="FlandersArtSans-Light" w:eastAsia="Times New Roman" w:hAnsi="FlandersArtSans-Light"/>
          <w:b/>
        </w:rPr>
        <w:t>c</w:t>
      </w:r>
      <w:r w:rsidRPr="00F76BB9">
        <w:rPr>
          <w:rFonts w:ascii="FlandersArtSans-Light" w:eastAsia="Times New Roman" w:hAnsi="FlandersArtSans-Light"/>
          <w:b/>
        </w:rPr>
        <w:t>ontacten met BGW</w:t>
      </w:r>
    </w:p>
    <w:p w14:paraId="5FF0F128" w14:textId="77777777" w:rsidR="005C32E8" w:rsidRPr="00F76BB9" w:rsidRDefault="005C32E8" w:rsidP="005C32E8">
      <w:pPr>
        <w:rPr>
          <w:rFonts w:ascii="FlandersArtSans-Light" w:eastAsia="Times New Roman" w:hAnsi="FlandersArtSans-Light"/>
        </w:rPr>
      </w:pPr>
    </w:p>
    <w:p w14:paraId="3E04A9C5" w14:textId="53F1C5D4" w:rsidR="009B4FEC" w:rsidRDefault="009B4FEC" w:rsidP="00CE65EF">
      <w:pPr>
        <w:rPr>
          <w:rFonts w:ascii="FlandersArtSans-Light" w:hAnsi="FlandersArtSans-Light"/>
        </w:rPr>
      </w:pPr>
    </w:p>
    <w:p w14:paraId="7D3F38FE" w14:textId="26EF18B8" w:rsidR="009B4FEC" w:rsidRDefault="009B4FEC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Zelfevaluatie?</w:t>
      </w:r>
    </w:p>
    <w:p w14:paraId="66169037" w14:textId="59F74669" w:rsidR="009B4FEC" w:rsidRDefault="009B4FEC" w:rsidP="009B4FEC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Hoe evalueren zij samenwerking met SBV? Annie zal dit eens navragen.</w:t>
      </w:r>
    </w:p>
    <w:p w14:paraId="7E551032" w14:textId="48BD24BC" w:rsidR="00DC34F5" w:rsidRDefault="00DC34F5" w:rsidP="009B4FEC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Jaarprogramma hervormen. Geen herhaling van vorige versies. Bondiger maken.</w:t>
      </w:r>
    </w:p>
    <w:p w14:paraId="3D94226F" w14:textId="77777777" w:rsidR="009B4FEC" w:rsidRDefault="009B4FEC" w:rsidP="00CE65EF">
      <w:pPr>
        <w:rPr>
          <w:rFonts w:ascii="FlandersArtSans-Light" w:hAnsi="FlandersArtSans-Light"/>
        </w:rPr>
      </w:pPr>
    </w:p>
    <w:p w14:paraId="4080C414" w14:textId="0CEE07C4" w:rsidR="009B4FEC" w:rsidRPr="009B4FEC" w:rsidRDefault="009B4FEC" w:rsidP="00CE65EF">
      <w:pPr>
        <w:rPr>
          <w:rFonts w:ascii="FlandersArtSans-Light" w:hAnsi="FlandersArtSans-Light"/>
          <w:u w:val="single"/>
        </w:rPr>
      </w:pPr>
      <w:r w:rsidRPr="009B4FEC">
        <w:rPr>
          <w:rFonts w:ascii="FlandersArtSans-Light" w:hAnsi="FlandersArtSans-Light"/>
          <w:u w:val="single"/>
        </w:rPr>
        <w:t xml:space="preserve">Project </w:t>
      </w:r>
      <w:r w:rsidR="00DA5735">
        <w:rPr>
          <w:rFonts w:ascii="FlandersArtSans-Light" w:hAnsi="FlandersArtSans-Light"/>
          <w:u w:val="single"/>
        </w:rPr>
        <w:t>o</w:t>
      </w:r>
      <w:r w:rsidRPr="009B4FEC">
        <w:rPr>
          <w:rFonts w:ascii="FlandersArtSans-Light" w:hAnsi="FlandersArtSans-Light"/>
          <w:u w:val="single"/>
        </w:rPr>
        <w:t>nderbouwd HR</w:t>
      </w:r>
    </w:p>
    <w:p w14:paraId="3185934A" w14:textId="0AA76E7E" w:rsidR="009B4FEC" w:rsidRDefault="009B4FEC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HR-beleid: begeleidende werkgroep in januari &amp; juli; schriftelijke goedkeuring, geen reactie gehad</w:t>
      </w:r>
    </w:p>
    <w:p w14:paraId="54468973" w14:textId="3113EB07" w:rsidR="009B4FEC" w:rsidRDefault="009B4FEC" w:rsidP="00CE65EF">
      <w:pPr>
        <w:rPr>
          <w:rFonts w:ascii="FlandersArtSans-Light" w:hAnsi="FlandersArtSans-Light"/>
        </w:rPr>
      </w:pPr>
    </w:p>
    <w:p w14:paraId="642C34BF" w14:textId="42C644D0" w:rsidR="009B4FEC" w:rsidRPr="003E04F8" w:rsidRDefault="009B4FEC" w:rsidP="00CE65EF">
      <w:pPr>
        <w:rPr>
          <w:rFonts w:ascii="FlandersArtSans-Light" w:hAnsi="FlandersArtSans-Light"/>
          <w:u w:val="single"/>
        </w:rPr>
      </w:pPr>
      <w:r w:rsidRPr="003E04F8">
        <w:rPr>
          <w:rFonts w:ascii="FlandersArtSans-Light" w:hAnsi="FlandersArtSans-Light"/>
          <w:u w:val="single"/>
        </w:rPr>
        <w:t>Project regiovorming</w:t>
      </w:r>
    </w:p>
    <w:p w14:paraId="717C25E2" w14:textId="64D45FC2" w:rsidR="009B4FEC" w:rsidRDefault="003E04F8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Samenwerking tussen Gent en Leuven loopt goed. Studiedag in eerste helft van 2022.</w:t>
      </w:r>
    </w:p>
    <w:p w14:paraId="426A8E56" w14:textId="0CE3528F" w:rsidR="003E04F8" w:rsidRDefault="003E04F8" w:rsidP="00CE65EF">
      <w:pPr>
        <w:rPr>
          <w:rFonts w:ascii="FlandersArtSans-Light" w:hAnsi="FlandersArtSans-Light"/>
        </w:rPr>
      </w:pPr>
    </w:p>
    <w:p w14:paraId="07E2FF36" w14:textId="52303F45" w:rsidR="003E04F8" w:rsidRPr="003E04F8" w:rsidRDefault="003E04F8" w:rsidP="00CE65EF">
      <w:pPr>
        <w:rPr>
          <w:rFonts w:ascii="FlandersArtSans-Light" w:hAnsi="FlandersArtSans-Light"/>
          <w:u w:val="single"/>
        </w:rPr>
      </w:pPr>
      <w:r w:rsidRPr="003E04F8">
        <w:rPr>
          <w:rFonts w:ascii="FlandersArtSans-Light" w:hAnsi="FlandersArtSans-Light"/>
          <w:u w:val="single"/>
        </w:rPr>
        <w:t>Project lokale democratie</w:t>
      </w:r>
    </w:p>
    <w:p w14:paraId="1FF815EE" w14:textId="22ACB236" w:rsidR="003E04F8" w:rsidRDefault="003E04F8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Start op 1 november met 2 nieuwe onderzoekers.</w:t>
      </w:r>
    </w:p>
    <w:p w14:paraId="563D8A72" w14:textId="11F52689" w:rsidR="00DA5735" w:rsidRDefault="00DA5735" w:rsidP="00CE65EF">
      <w:pPr>
        <w:rPr>
          <w:rFonts w:ascii="FlandersArtSans-Light" w:hAnsi="FlandersArtSans-Light"/>
        </w:rPr>
      </w:pPr>
    </w:p>
    <w:p w14:paraId="04D4178F" w14:textId="5F38F5BD" w:rsidR="00DA5735" w:rsidRPr="005E31D3" w:rsidRDefault="00DA5735" w:rsidP="00CE65EF">
      <w:pPr>
        <w:rPr>
          <w:rFonts w:ascii="FlandersArtSans-Light" w:hAnsi="FlandersArtSans-Light"/>
          <w:u w:val="single"/>
        </w:rPr>
      </w:pPr>
      <w:r w:rsidRPr="005E31D3">
        <w:rPr>
          <w:rFonts w:ascii="FlandersArtSans-Light" w:hAnsi="FlandersArtSans-Light"/>
          <w:u w:val="single"/>
        </w:rPr>
        <w:t>Project bestuurskracht</w:t>
      </w:r>
    </w:p>
    <w:p w14:paraId="27383AFD" w14:textId="34E8AECB" w:rsidR="00DA5735" w:rsidRDefault="00DA5735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-</w:t>
      </w:r>
      <w:r w:rsidRPr="00734EA6">
        <w:rPr>
          <w:rFonts w:ascii="FlandersArtSans-Light" w:hAnsi="FlandersArtSans-Light"/>
          <w:u w:val="single"/>
        </w:rPr>
        <w:t>decentralisatie</w:t>
      </w:r>
      <w:r>
        <w:rPr>
          <w:rFonts w:ascii="FlandersArtSans-Light" w:hAnsi="FlandersArtSans-Light"/>
        </w:rPr>
        <w:t>: tabel aanpassen (niet september maar april 2021</w:t>
      </w:r>
      <w:r w:rsidR="00DC34F5">
        <w:rPr>
          <w:rFonts w:ascii="FlandersArtSans-Light" w:hAnsi="FlandersArtSans-Light"/>
        </w:rPr>
        <w:t>; “moet gelezen worden als”</w:t>
      </w:r>
      <w:r w:rsidR="002C299B">
        <w:rPr>
          <w:rFonts w:ascii="FlandersArtSans-Light" w:hAnsi="FlandersArtSans-Light"/>
        </w:rPr>
        <w:t>) + communiceren naar stuurgroep.</w:t>
      </w:r>
    </w:p>
    <w:p w14:paraId="386D1E1E" w14:textId="65EB1B8E" w:rsidR="005E31D3" w:rsidRDefault="005E31D3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-</w:t>
      </w:r>
      <w:r w:rsidRPr="00734EA6">
        <w:rPr>
          <w:rFonts w:ascii="FlandersArtSans-Light" w:hAnsi="FlandersArtSans-Light"/>
          <w:u w:val="single"/>
        </w:rPr>
        <w:t>personeel</w:t>
      </w:r>
      <w:r>
        <w:rPr>
          <w:rFonts w:ascii="FlandersArtSans-Light" w:hAnsi="FlandersArtSans-Light"/>
        </w:rPr>
        <w:t>: goede interactie, door Ria en Inger gedragen</w:t>
      </w:r>
    </w:p>
    <w:p w14:paraId="078CFCB8" w14:textId="5CE42D4A" w:rsidR="005E31D3" w:rsidRPr="005E31D3" w:rsidRDefault="005E31D3" w:rsidP="00CE65EF">
      <w:pPr>
        <w:rPr>
          <w:rFonts w:ascii="FlandersArtSans-Light" w:hAnsi="FlandersArtSans-Light"/>
        </w:rPr>
      </w:pPr>
      <w:r w:rsidRPr="005E31D3">
        <w:rPr>
          <w:rFonts w:ascii="FlandersArtSans-Light" w:hAnsi="FlandersArtSans-Light"/>
        </w:rPr>
        <w:t>-</w:t>
      </w:r>
      <w:r w:rsidRPr="00734EA6">
        <w:rPr>
          <w:rFonts w:ascii="FlandersArtSans-Light" w:hAnsi="FlandersArtSans-Light"/>
          <w:u w:val="single"/>
        </w:rPr>
        <w:t>fusies</w:t>
      </w:r>
      <w:r w:rsidRPr="005E31D3">
        <w:rPr>
          <w:rFonts w:ascii="FlandersArtSans-Light" w:hAnsi="FlandersArtSans-Light"/>
        </w:rPr>
        <w:t>: eerst KU Leuven (ex-ant</w:t>
      </w:r>
      <w:r w:rsidR="00734EA6">
        <w:rPr>
          <w:rFonts w:ascii="FlandersArtSans-Light" w:hAnsi="FlandersArtSans-Light"/>
        </w:rPr>
        <w:t>i</w:t>
      </w:r>
      <w:r w:rsidRPr="005E31D3">
        <w:rPr>
          <w:rFonts w:ascii="FlandersArtSans-Light" w:hAnsi="FlandersArtSans-Light"/>
        </w:rPr>
        <w:t xml:space="preserve"> s</w:t>
      </w:r>
      <w:r>
        <w:rPr>
          <w:rFonts w:ascii="FlandersArtSans-Light" w:hAnsi="FlandersArtSans-Light"/>
        </w:rPr>
        <w:t>tudie), dan UAntwerpen en UGent (ex post studie), nog niet gestart</w:t>
      </w:r>
      <w:r w:rsidR="00734EA6">
        <w:rPr>
          <w:rFonts w:ascii="FlandersArtSans-Light" w:hAnsi="FlandersArtSans-Light"/>
        </w:rPr>
        <w:t>, eerste vergadering gepland op 26 november</w:t>
      </w:r>
    </w:p>
    <w:p w14:paraId="5356D014" w14:textId="7D6FCF85" w:rsidR="005E31D3" w:rsidRDefault="005E31D3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-</w:t>
      </w:r>
      <w:r w:rsidRPr="00734EA6">
        <w:rPr>
          <w:rFonts w:ascii="FlandersArtSans-Light" w:hAnsi="FlandersArtSans-Light"/>
          <w:u w:val="single"/>
        </w:rPr>
        <w:t>integratie OCMW</w:t>
      </w:r>
      <w:r>
        <w:rPr>
          <w:rFonts w:ascii="FlandersArtSans-Light" w:hAnsi="FlandersArtSans-Light"/>
        </w:rPr>
        <w:t>:</w:t>
      </w:r>
      <w:r w:rsidR="00734EA6">
        <w:rPr>
          <w:rFonts w:ascii="FlandersArtSans-Light" w:hAnsi="FlandersArtSans-Light"/>
        </w:rPr>
        <w:t xml:space="preserve"> overleg geweest met begeleidende werkgroep geweest, Sam Depauw, Bram Opsomer en kabinet eind oktober</w:t>
      </w:r>
    </w:p>
    <w:p w14:paraId="457914C8" w14:textId="511F130C" w:rsidR="00734EA6" w:rsidRDefault="00734EA6" w:rsidP="00CE65EF">
      <w:pPr>
        <w:rPr>
          <w:rFonts w:ascii="FlandersArtSans-Light" w:hAnsi="FlandersArtSans-Light"/>
        </w:rPr>
      </w:pPr>
    </w:p>
    <w:p w14:paraId="302A9DC2" w14:textId="6290270C" w:rsidR="00734EA6" w:rsidRPr="00734EA6" w:rsidRDefault="00734EA6" w:rsidP="00CE65EF">
      <w:pPr>
        <w:rPr>
          <w:rFonts w:ascii="FlandersArtSans-Light" w:hAnsi="FlandersArtSans-Light"/>
          <w:u w:val="single"/>
        </w:rPr>
      </w:pPr>
      <w:r w:rsidRPr="00734EA6">
        <w:rPr>
          <w:rFonts w:ascii="FlandersArtSans-Light" w:hAnsi="FlandersArtSans-Light"/>
          <w:u w:val="single"/>
        </w:rPr>
        <w:t>Project gemeentefonds</w:t>
      </w:r>
    </w:p>
    <w:p w14:paraId="4F36DB9D" w14:textId="773006D2" w:rsidR="00734EA6" w:rsidRDefault="00734EA6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Wouter en Carine trekken dit. Loopt goed.</w:t>
      </w:r>
    </w:p>
    <w:p w14:paraId="08828E38" w14:textId="1396AB6D" w:rsidR="005240C1" w:rsidRDefault="005240C1" w:rsidP="00CE65EF">
      <w:pPr>
        <w:rPr>
          <w:rFonts w:ascii="FlandersArtSans-Light" w:hAnsi="FlandersArtSans-Light"/>
        </w:rPr>
      </w:pPr>
    </w:p>
    <w:p w14:paraId="679AE210" w14:textId="41E418B2" w:rsidR="0078547D" w:rsidRPr="0078547D" w:rsidRDefault="0078547D" w:rsidP="0078547D">
      <w:pPr>
        <w:pBdr>
          <w:bottom w:val="single" w:sz="4" w:space="1" w:color="auto"/>
        </w:pBdr>
        <w:ind w:left="360"/>
        <w:rPr>
          <w:rFonts w:ascii="FlandersArtSans-Light" w:eastAsia="Times New Roman" w:hAnsi="FlandersArtSans-Light"/>
          <w:b/>
        </w:rPr>
      </w:pPr>
      <w:r>
        <w:rPr>
          <w:rFonts w:ascii="FlandersArtSans-Light" w:eastAsia="Times New Roman" w:hAnsi="FlandersArtSans-Light"/>
          <w:b/>
        </w:rPr>
        <w:t xml:space="preserve">B. </w:t>
      </w:r>
      <w:r w:rsidRPr="0078547D">
        <w:rPr>
          <w:rFonts w:ascii="FlandersArtSans-Light" w:eastAsia="Times New Roman" w:hAnsi="FlandersArtSans-Light"/>
          <w:b/>
        </w:rPr>
        <w:t>Budgettering</w:t>
      </w:r>
    </w:p>
    <w:p w14:paraId="163B271A" w14:textId="7657D441" w:rsidR="005240C1" w:rsidRDefault="005240C1" w:rsidP="00CE65EF">
      <w:pPr>
        <w:rPr>
          <w:rFonts w:ascii="FlandersArtSans-Light" w:hAnsi="FlandersArtSans-Light"/>
        </w:rPr>
      </w:pPr>
    </w:p>
    <w:p w14:paraId="2276AA37" w14:textId="214D8F4A" w:rsidR="005240C1" w:rsidRDefault="00ED3E01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I</w:t>
      </w:r>
      <w:r w:rsidR="005240C1">
        <w:rPr>
          <w:rFonts w:ascii="FlandersArtSans-Light" w:hAnsi="FlandersArtSans-Light"/>
        </w:rPr>
        <w:t>n het voorjaar zal duidelijk zijn wat de overdracht is.</w:t>
      </w:r>
    </w:p>
    <w:p w14:paraId="69691BF8" w14:textId="69F5FF0F" w:rsidR="00ED3E01" w:rsidRDefault="00ED3E01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 xml:space="preserve">Overdracht is niet per instelling. </w:t>
      </w:r>
    </w:p>
    <w:p w14:paraId="1D46D35E" w14:textId="77777777" w:rsidR="0078547D" w:rsidRDefault="0078547D" w:rsidP="00CE65EF">
      <w:pPr>
        <w:rPr>
          <w:rFonts w:ascii="FlandersArtSans-Light" w:hAnsi="FlandersArtSans-Light"/>
        </w:rPr>
      </w:pPr>
    </w:p>
    <w:p w14:paraId="377ECF58" w14:textId="272D5CB6" w:rsidR="0078547D" w:rsidRPr="0078547D" w:rsidRDefault="0078547D" w:rsidP="0078547D">
      <w:pPr>
        <w:pBdr>
          <w:bottom w:val="single" w:sz="4" w:space="1" w:color="auto"/>
        </w:pBdr>
        <w:ind w:left="360"/>
        <w:rPr>
          <w:rFonts w:ascii="FlandersArtSans-Light" w:eastAsia="Times New Roman" w:hAnsi="FlandersArtSans-Light"/>
          <w:b/>
        </w:rPr>
      </w:pPr>
      <w:r>
        <w:rPr>
          <w:rFonts w:ascii="FlandersArtSans-Light" w:eastAsia="Times New Roman" w:hAnsi="FlandersArtSans-Light"/>
          <w:b/>
        </w:rPr>
        <w:t>C. SBV-seminarie 2021</w:t>
      </w:r>
    </w:p>
    <w:p w14:paraId="5C6324F2" w14:textId="628D301A" w:rsidR="00ED3E01" w:rsidRDefault="00ED3E01" w:rsidP="00CE65EF">
      <w:pPr>
        <w:rPr>
          <w:rFonts w:ascii="FlandersArtSans-Light" w:hAnsi="FlandersArtSans-Light"/>
        </w:rPr>
      </w:pPr>
    </w:p>
    <w:p w14:paraId="57D97630" w14:textId="77777777" w:rsidR="00454C2C" w:rsidRDefault="0078547D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B</w:t>
      </w:r>
      <w:r w:rsidR="00ED3E01">
        <w:rPr>
          <w:rFonts w:ascii="FlandersArtSans-Light" w:hAnsi="FlandersArtSans-Light"/>
        </w:rPr>
        <w:t>espreking met jonge onderzoekers</w:t>
      </w:r>
      <w:r>
        <w:rPr>
          <w:rFonts w:ascii="FlandersArtSans-Light" w:hAnsi="FlandersArtSans-Light"/>
        </w:rPr>
        <w:t xml:space="preserve"> over output SBV-onderzoek. Zij zullen de ideeën voorstellen op het seminarie (adhv voorbeeld) en feedback vragen</w:t>
      </w:r>
      <w:r w:rsidR="00454C2C">
        <w:rPr>
          <w:rFonts w:ascii="FlandersArtSans-Light" w:hAnsi="FlandersArtSans-Light"/>
        </w:rPr>
        <w:t xml:space="preserve">. </w:t>
      </w:r>
    </w:p>
    <w:p w14:paraId="7A19A341" w14:textId="77777777" w:rsidR="00454C2C" w:rsidRDefault="00454C2C" w:rsidP="00CE65EF">
      <w:pPr>
        <w:rPr>
          <w:rFonts w:ascii="FlandersArtSans-Light" w:hAnsi="FlandersArtSans-Light"/>
        </w:rPr>
      </w:pPr>
    </w:p>
    <w:p w14:paraId="5D7B4DA1" w14:textId="7B2A182F" w:rsidR="00ED3E01" w:rsidRDefault="00454C2C" w:rsidP="00CE65EF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Navragen bij Iers College of er mondmaskers gedragen moeten worden.</w:t>
      </w:r>
    </w:p>
    <w:p w14:paraId="7A1EB38E" w14:textId="77777777" w:rsidR="005240C1" w:rsidRPr="00F76BB9" w:rsidRDefault="005240C1" w:rsidP="00CE65EF">
      <w:pPr>
        <w:rPr>
          <w:rFonts w:ascii="FlandersArtSans-Light" w:hAnsi="FlandersArtSans-Light"/>
        </w:rPr>
      </w:pPr>
    </w:p>
    <w:p w14:paraId="2DAED36B" w14:textId="191F1424" w:rsidR="004E2635" w:rsidRPr="00F76BB9" w:rsidRDefault="004E2635" w:rsidP="00811DFD">
      <w:pPr>
        <w:rPr>
          <w:rFonts w:ascii="FlandersArtSans-Light" w:hAnsi="FlandersArtSans-Light"/>
        </w:rPr>
      </w:pPr>
    </w:p>
    <w:sectPr w:rsidR="004E2635" w:rsidRPr="00F76BB9" w:rsidSect="00F76B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9782" w14:textId="77777777" w:rsidR="00B962CD" w:rsidRDefault="00B962CD" w:rsidP="00B962CD">
      <w:r>
        <w:separator/>
      </w:r>
    </w:p>
  </w:endnote>
  <w:endnote w:type="continuationSeparator" w:id="0">
    <w:p w14:paraId="64318077" w14:textId="77777777" w:rsidR="00B962CD" w:rsidRDefault="00B962CD" w:rsidP="00B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418520"/>
      <w:docPartObj>
        <w:docPartGallery w:val="Page Numbers (Bottom of Page)"/>
        <w:docPartUnique/>
      </w:docPartObj>
    </w:sdtPr>
    <w:sdtEndPr>
      <w:rPr>
        <w:rFonts w:ascii="FlandersArtSans-Light" w:hAnsi="FlandersArtSans-Light"/>
      </w:rPr>
    </w:sdtEndPr>
    <w:sdtContent>
      <w:p w14:paraId="0997E843" w14:textId="5600A094" w:rsidR="00F76BB9" w:rsidRPr="00F76BB9" w:rsidRDefault="00F76BB9">
        <w:pPr>
          <w:pStyle w:val="Voettekst"/>
          <w:jc w:val="right"/>
          <w:rPr>
            <w:rFonts w:ascii="FlandersArtSans-Light" w:hAnsi="FlandersArtSans-Light"/>
          </w:rPr>
        </w:pPr>
        <w:r w:rsidRPr="00F76BB9">
          <w:rPr>
            <w:rFonts w:ascii="FlandersArtSans-Light" w:hAnsi="FlandersArtSans-Light"/>
          </w:rPr>
          <w:fldChar w:fldCharType="begin"/>
        </w:r>
        <w:r w:rsidRPr="00F76BB9">
          <w:rPr>
            <w:rFonts w:ascii="FlandersArtSans-Light" w:hAnsi="FlandersArtSans-Light"/>
          </w:rPr>
          <w:instrText>PAGE   \* MERGEFORMAT</w:instrText>
        </w:r>
        <w:r w:rsidRPr="00F76BB9">
          <w:rPr>
            <w:rFonts w:ascii="FlandersArtSans-Light" w:hAnsi="FlandersArtSans-Light"/>
          </w:rPr>
          <w:fldChar w:fldCharType="separate"/>
        </w:r>
        <w:r w:rsidRPr="00F76BB9">
          <w:rPr>
            <w:rFonts w:ascii="FlandersArtSans-Light" w:hAnsi="FlandersArtSans-Light"/>
            <w:lang w:val="nl-NL"/>
          </w:rPr>
          <w:t>2</w:t>
        </w:r>
        <w:r w:rsidRPr="00F76BB9">
          <w:rPr>
            <w:rFonts w:ascii="FlandersArtSans-Light" w:hAnsi="FlandersArtSans-Light"/>
          </w:rPr>
          <w:fldChar w:fldCharType="end"/>
        </w:r>
        <w:r w:rsidRPr="00F76BB9">
          <w:rPr>
            <w:rFonts w:ascii="FlandersArtSans-Light" w:hAnsi="FlandersArtSans-Light"/>
          </w:rPr>
          <w:t xml:space="preserve"> van 3</w:t>
        </w:r>
      </w:p>
    </w:sdtContent>
  </w:sdt>
  <w:p w14:paraId="5FD45871" w14:textId="77777777" w:rsidR="00F76BB9" w:rsidRDefault="00F76B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BF78" w14:textId="77777777" w:rsidR="00B962CD" w:rsidRDefault="00B962CD" w:rsidP="00B962CD">
      <w:r>
        <w:separator/>
      </w:r>
    </w:p>
  </w:footnote>
  <w:footnote w:type="continuationSeparator" w:id="0">
    <w:p w14:paraId="52D88B51" w14:textId="77777777" w:rsidR="00B962CD" w:rsidRDefault="00B962CD" w:rsidP="00B9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6BAD" w14:textId="77777777" w:rsidR="00B962CD" w:rsidRDefault="00B962CD" w:rsidP="00B962CD">
    <w:pPr>
      <w:pStyle w:val="Koptekst"/>
      <w:rPr>
        <w:noProof/>
        <w:lang w:eastAsia="nl-BE"/>
      </w:rPr>
    </w:pPr>
  </w:p>
  <w:p w14:paraId="7EF58A2F" w14:textId="77777777" w:rsidR="00B962CD" w:rsidRDefault="00B962CD" w:rsidP="00B962CD">
    <w:pPr>
      <w:pStyle w:val="Koptekst"/>
      <w:tabs>
        <w:tab w:val="clear" w:pos="9026"/>
        <w:tab w:val="right" w:pos="10206"/>
      </w:tabs>
      <w:rPr>
        <w:noProof/>
        <w:lang w:eastAsia="nl-BE"/>
      </w:rPr>
    </w:pPr>
    <w:r>
      <w:rPr>
        <w:rFonts w:cstheme="minorBidi"/>
        <w:noProof/>
        <w:lang w:eastAsia="nl-BE"/>
      </w:rPr>
      <w:drawing>
        <wp:inline distT="0" distB="0" distL="0" distR="0" wp14:anchorId="2CC33213" wp14:editId="5764C643">
          <wp:extent cx="1419225" cy="580721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978" cy="5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0308">
      <w:rPr>
        <w:noProof/>
        <w:lang w:eastAsia="nl-BE"/>
      </w:rPr>
      <w:t xml:space="preserve"> </w:t>
    </w:r>
    <w:r>
      <w:rPr>
        <w:noProof/>
        <w:lang w:eastAsia="nl-BE"/>
      </w:rPr>
      <w:tab/>
    </w:r>
    <w:r>
      <w:rPr>
        <w:noProof/>
        <w:lang w:eastAsia="nl-BE"/>
      </w:rPr>
      <w:tab/>
    </w:r>
    <w:r>
      <w:rPr>
        <w:noProof/>
        <w:lang w:eastAsia="nl-BE"/>
      </w:rPr>
      <w:drawing>
        <wp:inline distT="0" distB="0" distL="0" distR="0" wp14:anchorId="5016DD7E" wp14:editId="183C0CDB">
          <wp:extent cx="1924050" cy="556895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ma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440"/>
                  <a:stretch/>
                </pic:blipFill>
                <pic:spPr bwMode="auto">
                  <a:xfrm>
                    <a:off x="0" y="0"/>
                    <a:ext cx="1952198" cy="565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DAB63C" w14:textId="77777777" w:rsidR="00B962CD" w:rsidRDefault="00B962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78A5"/>
    <w:multiLevelType w:val="hybridMultilevel"/>
    <w:tmpl w:val="347618D8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FCA"/>
    <w:multiLevelType w:val="hybridMultilevel"/>
    <w:tmpl w:val="B6AC6D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0DA5"/>
    <w:multiLevelType w:val="hybridMultilevel"/>
    <w:tmpl w:val="B6AC6D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26E0A"/>
    <w:multiLevelType w:val="hybridMultilevel"/>
    <w:tmpl w:val="9422893C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2ABD"/>
    <w:multiLevelType w:val="hybridMultilevel"/>
    <w:tmpl w:val="7A64B614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0EA1"/>
    <w:multiLevelType w:val="hybridMultilevel"/>
    <w:tmpl w:val="C3B821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4D51"/>
    <w:multiLevelType w:val="hybridMultilevel"/>
    <w:tmpl w:val="0168715A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17FD"/>
    <w:multiLevelType w:val="hybridMultilevel"/>
    <w:tmpl w:val="13B69442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B61E0"/>
    <w:multiLevelType w:val="hybridMultilevel"/>
    <w:tmpl w:val="B6AC6D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A1307"/>
    <w:multiLevelType w:val="hybridMultilevel"/>
    <w:tmpl w:val="923EDE30"/>
    <w:lvl w:ilvl="0" w:tplc="ECBA29A4">
      <w:start w:val="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2B3B"/>
    <w:multiLevelType w:val="hybridMultilevel"/>
    <w:tmpl w:val="474EED94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7"/>
    <w:rsid w:val="000551D0"/>
    <w:rsid w:val="001427C2"/>
    <w:rsid w:val="00143EFF"/>
    <w:rsid w:val="00190AC5"/>
    <w:rsid w:val="00203779"/>
    <w:rsid w:val="00242B2E"/>
    <w:rsid w:val="00270E18"/>
    <w:rsid w:val="002B6334"/>
    <w:rsid w:val="002C299B"/>
    <w:rsid w:val="003E04F8"/>
    <w:rsid w:val="00406921"/>
    <w:rsid w:val="00454C2C"/>
    <w:rsid w:val="00461A56"/>
    <w:rsid w:val="004B4E81"/>
    <w:rsid w:val="004E2635"/>
    <w:rsid w:val="004F2F68"/>
    <w:rsid w:val="005240C1"/>
    <w:rsid w:val="005C32E8"/>
    <w:rsid w:val="005D2388"/>
    <w:rsid w:val="005E31D3"/>
    <w:rsid w:val="00602437"/>
    <w:rsid w:val="00626594"/>
    <w:rsid w:val="006B046E"/>
    <w:rsid w:val="00734EA6"/>
    <w:rsid w:val="0078547D"/>
    <w:rsid w:val="007A445A"/>
    <w:rsid w:val="00811DFD"/>
    <w:rsid w:val="00827AC1"/>
    <w:rsid w:val="00877DF5"/>
    <w:rsid w:val="008850F9"/>
    <w:rsid w:val="008E42AE"/>
    <w:rsid w:val="009203E1"/>
    <w:rsid w:val="009A68B7"/>
    <w:rsid w:val="009B4FEC"/>
    <w:rsid w:val="009F5128"/>
    <w:rsid w:val="00A27FEE"/>
    <w:rsid w:val="00A31608"/>
    <w:rsid w:val="00A501A1"/>
    <w:rsid w:val="00A87D29"/>
    <w:rsid w:val="00AC2E04"/>
    <w:rsid w:val="00AD344E"/>
    <w:rsid w:val="00B32BC5"/>
    <w:rsid w:val="00B962CD"/>
    <w:rsid w:val="00C95B01"/>
    <w:rsid w:val="00CE65EF"/>
    <w:rsid w:val="00D36CF3"/>
    <w:rsid w:val="00D966CE"/>
    <w:rsid w:val="00DA5735"/>
    <w:rsid w:val="00DC0CC2"/>
    <w:rsid w:val="00DC34F5"/>
    <w:rsid w:val="00DC6EE6"/>
    <w:rsid w:val="00DE1C9C"/>
    <w:rsid w:val="00E608D8"/>
    <w:rsid w:val="00EA12FA"/>
    <w:rsid w:val="00ED3E01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4C70"/>
  <w15:chartTrackingRefBased/>
  <w15:docId w15:val="{73AC0162-4ECD-4188-9D01-37657D64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43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4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1C9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962C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62CD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B962C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62C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Van Huyck</dc:creator>
  <cp:keywords/>
  <dc:description/>
  <cp:lastModifiedBy>Tatjana Van Huyck</cp:lastModifiedBy>
  <cp:revision>6</cp:revision>
  <dcterms:created xsi:type="dcterms:W3CDTF">2021-10-27T07:20:00Z</dcterms:created>
  <dcterms:modified xsi:type="dcterms:W3CDTF">2021-10-27T07:38:00Z</dcterms:modified>
</cp:coreProperties>
</file>